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6786"/>
      </w:tblGrid>
      <w:tr w:rsidR="00DD2140" w:rsidTr="00847222">
        <w:trPr>
          <w:trHeight w:val="61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D2140" w:rsidRDefault="00847222" w:rsidP="00847222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FUGEMASSE</w:t>
            </w:r>
            <w:r w:rsidR="00D96C64">
              <w:rPr>
                <w:b/>
                <w:sz w:val="32"/>
                <w:szCs w:val="24"/>
              </w:rPr>
              <w:t>/LIM</w:t>
            </w:r>
          </w:p>
        </w:tc>
        <w:tc>
          <w:tcPr>
            <w:tcW w:w="6977" w:type="dxa"/>
            <w:shd w:val="clear" w:color="auto" w:fill="D9D9D9" w:themeFill="background1" w:themeFillShade="D9"/>
            <w:vAlign w:val="center"/>
          </w:tcPr>
          <w:p w:rsidR="00C311E9" w:rsidRPr="00C311E9" w:rsidRDefault="00DD2140" w:rsidP="00463F74">
            <w:pPr>
              <w:rPr>
                <w:szCs w:val="24"/>
              </w:rPr>
            </w:pPr>
            <w:r w:rsidRPr="00D8599E">
              <w:rPr>
                <w:b/>
                <w:szCs w:val="24"/>
              </w:rPr>
              <w:t>Egendeklarasjon</w:t>
            </w:r>
            <w:r w:rsidRPr="00DD2140">
              <w:rPr>
                <w:szCs w:val="24"/>
              </w:rPr>
              <w:t xml:space="preserve"> på at navngitte produkter tilfredsstiller de</w:t>
            </w:r>
            <w:r w:rsidR="00847222">
              <w:rPr>
                <w:szCs w:val="24"/>
              </w:rPr>
              <w:t xml:space="preserve"> krav som stilles til fugemasse</w:t>
            </w:r>
            <w:r w:rsidR="00463F74">
              <w:rPr>
                <w:szCs w:val="24"/>
              </w:rPr>
              <w:t xml:space="preserve"> i BREEAM-NORs emne Hea</w:t>
            </w:r>
            <w:r w:rsidRPr="00DD2140">
              <w:rPr>
                <w:szCs w:val="24"/>
              </w:rPr>
              <w:t xml:space="preserve"> 9</w:t>
            </w:r>
          </w:p>
        </w:tc>
      </w:tr>
    </w:tbl>
    <w:p w:rsidR="00DD2140" w:rsidRDefault="00DD2140" w:rsidP="00A84456"/>
    <w:p w:rsidR="00847222" w:rsidRDefault="00847222" w:rsidP="00847222">
      <w:r>
        <w:t xml:space="preserve">Dette skjemaet skal fylles ut av </w:t>
      </w:r>
      <w:r w:rsidRPr="00D32FA7">
        <w:rPr>
          <w:b/>
        </w:rPr>
        <w:t>PRODUSENT</w:t>
      </w:r>
      <w:r>
        <w:t xml:space="preserve"> av </w:t>
      </w:r>
      <w:r w:rsidRPr="00C24F66">
        <w:t>fugemasse.</w:t>
      </w:r>
      <w:r>
        <w:t xml:space="preserve"> </w:t>
      </w:r>
    </w:p>
    <w:p w:rsidR="00847222" w:rsidRDefault="00847222" w:rsidP="00847222">
      <w:r>
        <w:t xml:space="preserve">Det er viktig at opplysningene gitt her er riktige, og det oppfordres til grundighet når man undersøker hvorvidt emisjonstester og/eller testrapporter viser at produktet tilfredsstiller de standardene og emisjonsgrensene som BREEAM-NOR stiller krav til. Ved tvil bør produsenten benytte egne interne og eksterne konsulenter. </w:t>
      </w:r>
      <w:r w:rsidRPr="00C24F66">
        <w:rPr>
          <w:b/>
        </w:rPr>
        <w:t>Feilaktige og villedende opplysninger kan få juridiske etterspill.</w:t>
      </w:r>
    </w:p>
    <w:p w:rsidR="00847222" w:rsidRPr="00003129" w:rsidRDefault="00847222" w:rsidP="00847222">
      <w:pPr>
        <w:rPr>
          <w:b/>
          <w:u w:val="single"/>
        </w:rPr>
      </w:pPr>
      <w:r w:rsidRPr="007820CB">
        <w:rPr>
          <w:b/>
        </w:rPr>
        <w:t>Ferdig utfylt skjema undertegnes av</w:t>
      </w:r>
      <w:r>
        <w:rPr>
          <w:b/>
        </w:rPr>
        <w:t xml:space="preserve"> en</w:t>
      </w:r>
      <w:r w:rsidRPr="007820CB">
        <w:rPr>
          <w:b/>
        </w:rPr>
        <w:t xml:space="preserve"> </w:t>
      </w:r>
      <w:r w:rsidRPr="00253C8C">
        <w:rPr>
          <w:b/>
          <w:u w:val="single"/>
        </w:rPr>
        <w:t xml:space="preserve">juridisk </w:t>
      </w:r>
      <w:r w:rsidRPr="00C24F66">
        <w:rPr>
          <w:b/>
          <w:u w:val="single"/>
        </w:rPr>
        <w:t>ansvarlig person</w:t>
      </w:r>
      <w:r w:rsidRPr="00762B35">
        <w:rPr>
          <w:b/>
        </w:rPr>
        <w:t xml:space="preserve"> </w:t>
      </w:r>
      <w:r w:rsidRPr="00C24F66">
        <w:rPr>
          <w:b/>
        </w:rPr>
        <w:t>hos produsent</w:t>
      </w:r>
      <w:r>
        <w:rPr>
          <w:b/>
        </w:rPr>
        <w:t xml:space="preserve">, </w:t>
      </w:r>
      <w:r w:rsidRPr="00C24F66">
        <w:rPr>
          <w:b/>
        </w:rPr>
        <w:t>for eksempel teknisk sjef eller daglig leder.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42"/>
        <w:gridCol w:w="1559"/>
        <w:gridCol w:w="567"/>
        <w:gridCol w:w="142"/>
        <w:gridCol w:w="425"/>
        <w:gridCol w:w="142"/>
        <w:gridCol w:w="2801"/>
      </w:tblGrid>
      <w:tr w:rsidR="00847222" w:rsidTr="00B6418A">
        <w:trPr>
          <w:trHeight w:val="749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847222" w:rsidRDefault="00847222" w:rsidP="00B12E48">
            <w:pPr>
              <w:rPr>
                <w:b/>
              </w:rPr>
            </w:pPr>
            <w:r>
              <w:rPr>
                <w:b/>
              </w:rPr>
              <w:t>PRODUSENT:</w:t>
            </w:r>
          </w:p>
        </w:tc>
        <w:tc>
          <w:tcPr>
            <w:tcW w:w="7479" w:type="dxa"/>
            <w:gridSpan w:val="8"/>
          </w:tcPr>
          <w:p w:rsidR="00847222" w:rsidRDefault="00B6418A" w:rsidP="00B12E48">
            <w:pPr>
              <w:rPr>
                <w:b/>
              </w:rPr>
            </w:pPr>
            <w:r>
              <w:rPr>
                <w:b/>
              </w:rPr>
              <w:t>Motek AS</w:t>
            </w:r>
          </w:p>
        </w:tc>
      </w:tr>
      <w:tr w:rsidR="00847222" w:rsidRPr="004A1594" w:rsidTr="00B6418A">
        <w:trPr>
          <w:trHeight w:val="749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847222" w:rsidRPr="00762B35" w:rsidRDefault="00847222" w:rsidP="00B12E48">
            <w:pPr>
              <w:rPr>
                <w:b/>
              </w:rPr>
            </w:pPr>
            <w:r>
              <w:rPr>
                <w:b/>
              </w:rPr>
              <w:t xml:space="preserve">HANDELSNAVN: </w:t>
            </w:r>
          </w:p>
        </w:tc>
        <w:tc>
          <w:tcPr>
            <w:tcW w:w="7479" w:type="dxa"/>
            <w:gridSpan w:val="8"/>
          </w:tcPr>
          <w:p w:rsidR="00847222" w:rsidRPr="004A1594" w:rsidRDefault="00D70CB2" w:rsidP="00B6418A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4A1594">
              <w:rPr>
                <w:b/>
              </w:rPr>
              <w:t>MS universal lim</w:t>
            </w:r>
            <w:r w:rsidR="00873D04" w:rsidRPr="004A1594">
              <w:rPr>
                <w:b/>
              </w:rPr>
              <w:t xml:space="preserve"> (ikke</w:t>
            </w:r>
            <w:r w:rsidR="00A4641F" w:rsidRPr="004A1594">
              <w:rPr>
                <w:b/>
              </w:rPr>
              <w:t xml:space="preserve"> </w:t>
            </w:r>
            <w:r w:rsidR="00873D04" w:rsidRPr="004A1594">
              <w:rPr>
                <w:b/>
              </w:rPr>
              <w:t>transparent)</w:t>
            </w:r>
          </w:p>
          <w:p w:rsidR="00B6418A" w:rsidRPr="004A1594" w:rsidRDefault="00D70CB2" w:rsidP="00D70CB2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4A1594">
              <w:rPr>
                <w:b/>
              </w:rPr>
              <w:t>Byggfugemasse MS 40</w:t>
            </w:r>
          </w:p>
          <w:p w:rsidR="00755825" w:rsidRPr="004A1594" w:rsidRDefault="00755825" w:rsidP="00D70CB2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4A1594">
              <w:rPr>
                <w:b/>
              </w:rPr>
              <w:t>MS Direkte</w:t>
            </w:r>
          </w:p>
          <w:p w:rsidR="004A1594" w:rsidRPr="004A1594" w:rsidRDefault="00755825" w:rsidP="004A1594">
            <w:pPr>
              <w:pStyle w:val="ListParagraph"/>
              <w:numPr>
                <w:ilvl w:val="0"/>
                <w:numId w:val="13"/>
              </w:numPr>
              <w:rPr>
                <w:b/>
                <w:lang w:val="sv-SE"/>
              </w:rPr>
            </w:pPr>
            <w:proofErr w:type="spellStart"/>
            <w:r w:rsidRPr="004A1594">
              <w:rPr>
                <w:b/>
                <w:lang w:val="sv-SE"/>
              </w:rPr>
              <w:t>Trelim</w:t>
            </w:r>
            <w:proofErr w:type="spellEnd"/>
            <w:r w:rsidRPr="004A1594">
              <w:rPr>
                <w:b/>
                <w:lang w:val="sv-SE"/>
              </w:rPr>
              <w:t xml:space="preserve"> ute 750ml – artikel nr </w:t>
            </w:r>
            <w:proofErr w:type="gramStart"/>
            <w:r w:rsidRPr="004A1594">
              <w:rPr>
                <w:b/>
                <w:lang w:val="sv-SE"/>
              </w:rPr>
              <w:t>35936</w:t>
            </w:r>
            <w:proofErr w:type="gramEnd"/>
          </w:p>
          <w:p w:rsidR="004A1594" w:rsidRPr="004A1594" w:rsidRDefault="004A1594" w:rsidP="00333C4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bookmarkStart w:id="0" w:name="_GoBack"/>
            <w:bookmarkEnd w:id="0"/>
            <w:r w:rsidRPr="004A1594">
              <w:rPr>
                <w:b/>
              </w:rPr>
              <w:t>CFS-IS ekspanderende brannfugemasse</w:t>
            </w:r>
          </w:p>
          <w:p w:rsidR="004A1594" w:rsidRPr="004A1594" w:rsidRDefault="004A1594" w:rsidP="004D560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4A1594">
              <w:rPr>
                <w:b/>
              </w:rPr>
              <w:t>CFS-F FX brannstoppskum</w:t>
            </w:r>
          </w:p>
          <w:p w:rsidR="004A1594" w:rsidRPr="004A1594" w:rsidRDefault="004A1594" w:rsidP="004D560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4A1594">
              <w:rPr>
                <w:b/>
              </w:rPr>
              <w:t>CFS-M brannstopp mørtel</w:t>
            </w:r>
          </w:p>
          <w:p w:rsidR="004A1594" w:rsidRPr="004A1594" w:rsidRDefault="004A1594" w:rsidP="004A1594">
            <w:pPr>
              <w:ind w:left="360"/>
              <w:rPr>
                <w:b/>
              </w:rPr>
            </w:pPr>
          </w:p>
        </w:tc>
      </w:tr>
      <w:tr w:rsidR="00847222" w:rsidTr="00B6418A">
        <w:trPr>
          <w:trHeight w:val="510"/>
        </w:trPr>
        <w:tc>
          <w:tcPr>
            <w:tcW w:w="3510" w:type="dxa"/>
            <w:gridSpan w:val="3"/>
            <w:shd w:val="clear" w:color="auto" w:fill="D9D9D9" w:themeFill="background1" w:themeFillShade="D9"/>
          </w:tcPr>
          <w:p w:rsidR="00847222" w:rsidRPr="00762B35" w:rsidRDefault="00847222" w:rsidP="00B12E48">
            <w:pPr>
              <w:rPr>
                <w:b/>
              </w:rPr>
            </w:pPr>
            <w:r w:rsidRPr="00762B35">
              <w:rPr>
                <w:b/>
              </w:rPr>
              <w:t>DOKUMENTASJON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47222" w:rsidRPr="00762B35" w:rsidRDefault="00847222" w:rsidP="00B12E48">
            <w:pPr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47222" w:rsidRPr="00762B35" w:rsidRDefault="00847222" w:rsidP="00B12E4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47222" w:rsidRPr="00762B35" w:rsidRDefault="00847222" w:rsidP="00B12E48">
            <w:pPr>
              <w:rPr>
                <w:b/>
              </w:rPr>
            </w:pPr>
            <w:r>
              <w:rPr>
                <w:b/>
              </w:rPr>
              <w:t>NEI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847222" w:rsidRPr="00762B35" w:rsidRDefault="00847222" w:rsidP="00B12E48">
            <w:pPr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847222" w:rsidTr="00B6418A">
        <w:tc>
          <w:tcPr>
            <w:tcW w:w="3510" w:type="dxa"/>
            <w:gridSpan w:val="3"/>
          </w:tcPr>
          <w:p w:rsidR="00847222" w:rsidRPr="00C41D39" w:rsidRDefault="00847222" w:rsidP="00B12E48">
            <w:pPr>
              <w:rPr>
                <w:b/>
              </w:rPr>
            </w:pPr>
            <w:r>
              <w:rPr>
                <w:b/>
              </w:rPr>
              <w:t>KRAV</w:t>
            </w:r>
          </w:p>
        </w:tc>
        <w:tc>
          <w:tcPr>
            <w:tcW w:w="1701" w:type="dxa"/>
            <w:gridSpan w:val="2"/>
          </w:tcPr>
          <w:p w:rsidR="00847222" w:rsidRPr="00C41D39" w:rsidRDefault="00847222" w:rsidP="00B12E48">
            <w:pPr>
              <w:rPr>
                <w:b/>
              </w:rPr>
            </w:pPr>
            <w:r w:rsidRPr="00C41D39">
              <w:rPr>
                <w:b/>
              </w:rPr>
              <w:t>Relevante standarder</w:t>
            </w:r>
          </w:p>
        </w:tc>
        <w:tc>
          <w:tcPr>
            <w:tcW w:w="709" w:type="dxa"/>
            <w:gridSpan w:val="2"/>
          </w:tcPr>
          <w:p w:rsidR="00847222" w:rsidRPr="00C41D39" w:rsidRDefault="00847222" w:rsidP="00B12E48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847222" w:rsidRPr="00C41D39" w:rsidRDefault="00847222" w:rsidP="00B12E48">
            <w:pPr>
              <w:rPr>
                <w:b/>
              </w:rPr>
            </w:pPr>
          </w:p>
        </w:tc>
        <w:tc>
          <w:tcPr>
            <w:tcW w:w="2801" w:type="dxa"/>
          </w:tcPr>
          <w:p w:rsidR="00847222" w:rsidRPr="00C41D39" w:rsidRDefault="00847222" w:rsidP="00B12E48">
            <w:pPr>
              <w:rPr>
                <w:b/>
              </w:rPr>
            </w:pPr>
          </w:p>
        </w:tc>
      </w:tr>
      <w:tr w:rsidR="00847222" w:rsidRPr="00C41D39" w:rsidTr="00B6418A">
        <w:tc>
          <w:tcPr>
            <w:tcW w:w="534" w:type="dxa"/>
          </w:tcPr>
          <w:p w:rsidR="00847222" w:rsidRPr="00C41D39" w:rsidRDefault="00847222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gridSpan w:val="2"/>
          </w:tcPr>
          <w:p w:rsidR="00847222" w:rsidRPr="00C41D39" w:rsidRDefault="00847222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 xml:space="preserve">Produktet har en emisjonstest som viser at emisjoner av TVOC er under </w:t>
            </w:r>
            <w:r w:rsidRPr="00C41D39">
              <w:rPr>
                <w:b/>
                <w:sz w:val="20"/>
                <w:szCs w:val="20"/>
              </w:rPr>
              <w:t xml:space="preserve">0,2 </w:t>
            </w:r>
            <w:r w:rsidRPr="00C41D39">
              <w:rPr>
                <w:b/>
                <w:sz w:val="20"/>
                <w:szCs w:val="20"/>
                <w:u w:val="single"/>
              </w:rPr>
              <w:t>mg/m</w:t>
            </w:r>
            <w:r w:rsidRPr="00C41D39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C41D39">
              <w:rPr>
                <w:b/>
                <w:sz w:val="20"/>
                <w:szCs w:val="20"/>
                <w:u w:val="single"/>
              </w:rPr>
              <w:t>h</w:t>
            </w:r>
            <w:r w:rsidRPr="00C41D39">
              <w:rPr>
                <w:sz w:val="20"/>
                <w:szCs w:val="20"/>
              </w:rPr>
              <w:t xml:space="preserve"> </w:t>
            </w:r>
            <w:r w:rsidRPr="00F41551">
              <w:rPr>
                <w:szCs w:val="24"/>
                <w:vertAlign w:val="superscript"/>
              </w:rPr>
              <w:t>1)</w:t>
            </w:r>
            <w:r w:rsidR="00A55009">
              <w:rPr>
                <w:szCs w:val="24"/>
                <w:vertAlign w:val="superscript"/>
              </w:rPr>
              <w:t xml:space="preserve"> 2)</w:t>
            </w:r>
          </w:p>
        </w:tc>
        <w:tc>
          <w:tcPr>
            <w:tcW w:w="1701" w:type="dxa"/>
            <w:gridSpan w:val="2"/>
          </w:tcPr>
          <w:p w:rsidR="00847222" w:rsidRPr="00C41D39" w:rsidRDefault="00847222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>NS-EN 15251:2007 (Tillegg C)</w:t>
            </w:r>
          </w:p>
        </w:tc>
        <w:tc>
          <w:tcPr>
            <w:tcW w:w="709" w:type="dxa"/>
            <w:gridSpan w:val="2"/>
          </w:tcPr>
          <w:p w:rsidR="00847222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</w:tcPr>
          <w:p w:rsidR="00847222" w:rsidRPr="00C41D39" w:rsidRDefault="00847222" w:rsidP="00B12E48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B6418A" w:rsidRPr="00B6418A" w:rsidRDefault="00B6418A" w:rsidP="00D70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D70CB2">
              <w:rPr>
                <w:sz w:val="20"/>
                <w:szCs w:val="20"/>
              </w:rPr>
              <w:t>ar e</w:t>
            </w:r>
            <w:r w:rsidRPr="00B6418A">
              <w:rPr>
                <w:sz w:val="20"/>
                <w:szCs w:val="20"/>
              </w:rPr>
              <w:t>misjons</w:t>
            </w:r>
            <w:r>
              <w:rPr>
                <w:sz w:val="20"/>
                <w:szCs w:val="20"/>
              </w:rPr>
              <w:t xml:space="preserve"> sertifikat</w:t>
            </w:r>
            <w:r w:rsidRPr="00B6418A">
              <w:rPr>
                <w:sz w:val="20"/>
                <w:szCs w:val="20"/>
              </w:rPr>
              <w:t xml:space="preserve"> </w:t>
            </w:r>
            <w:r w:rsidR="00D70CB2">
              <w:rPr>
                <w:sz w:val="20"/>
                <w:szCs w:val="20"/>
              </w:rPr>
              <w:t>M1</w:t>
            </w:r>
          </w:p>
        </w:tc>
      </w:tr>
      <w:tr w:rsidR="00B6418A" w:rsidRPr="00C41D39" w:rsidTr="00B6418A">
        <w:tc>
          <w:tcPr>
            <w:tcW w:w="534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 xml:space="preserve">Produktet har en emisjonstest som viser at emisjoner av formaldehyd er under </w:t>
            </w:r>
            <w:r w:rsidRPr="00C41D39">
              <w:rPr>
                <w:b/>
                <w:sz w:val="20"/>
                <w:szCs w:val="20"/>
              </w:rPr>
              <w:t xml:space="preserve">0,05 </w:t>
            </w:r>
            <w:r w:rsidRPr="00C41D39">
              <w:rPr>
                <w:b/>
                <w:sz w:val="20"/>
                <w:szCs w:val="20"/>
                <w:u w:val="single"/>
              </w:rPr>
              <w:t>mg/m</w:t>
            </w:r>
            <w:r w:rsidRPr="00C41D39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C41D39">
              <w:rPr>
                <w:b/>
                <w:sz w:val="20"/>
                <w:szCs w:val="20"/>
                <w:u w:val="single"/>
              </w:rPr>
              <w:t>h</w:t>
            </w:r>
            <w:r w:rsidRPr="00C41D39">
              <w:rPr>
                <w:b/>
                <w:sz w:val="20"/>
                <w:szCs w:val="20"/>
              </w:rPr>
              <w:t xml:space="preserve"> </w:t>
            </w:r>
            <w:r w:rsidRPr="00F41551">
              <w:rPr>
                <w:szCs w:val="24"/>
                <w:vertAlign w:val="superscript"/>
              </w:rPr>
              <w:t>1)</w:t>
            </w:r>
            <w:r>
              <w:rPr>
                <w:szCs w:val="24"/>
                <w:vertAlign w:val="superscript"/>
              </w:rPr>
              <w:t xml:space="preserve"> 2)</w:t>
            </w:r>
          </w:p>
        </w:tc>
        <w:tc>
          <w:tcPr>
            <w:tcW w:w="1701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>NS-EN 15251:2007 (Tillegg C)</w:t>
            </w:r>
          </w:p>
        </w:tc>
        <w:tc>
          <w:tcPr>
            <w:tcW w:w="709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B6418A" w:rsidRPr="00B6418A" w:rsidRDefault="005C4255" w:rsidP="00A6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</w:t>
            </w:r>
            <w:r w:rsidRPr="00B6418A">
              <w:rPr>
                <w:sz w:val="20"/>
                <w:szCs w:val="20"/>
              </w:rPr>
              <w:t>misjons</w:t>
            </w:r>
            <w:r>
              <w:rPr>
                <w:sz w:val="20"/>
                <w:szCs w:val="20"/>
              </w:rPr>
              <w:t xml:space="preserve"> sertifikat</w:t>
            </w:r>
            <w:r w:rsidRPr="00B64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</w:t>
            </w:r>
          </w:p>
        </w:tc>
      </w:tr>
      <w:tr w:rsidR="00B6418A" w:rsidRPr="00C41D39" w:rsidTr="00B6418A">
        <w:tc>
          <w:tcPr>
            <w:tcW w:w="534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2976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 xml:space="preserve">Produktet har en emisjonstest som viser at emisjoner av ammoniakk er under </w:t>
            </w:r>
            <w:r w:rsidRPr="00C41D39">
              <w:rPr>
                <w:b/>
                <w:sz w:val="20"/>
                <w:szCs w:val="20"/>
              </w:rPr>
              <w:t xml:space="preserve">0,03 </w:t>
            </w:r>
            <w:r w:rsidRPr="00C41D39">
              <w:rPr>
                <w:b/>
                <w:sz w:val="20"/>
                <w:szCs w:val="20"/>
                <w:u w:val="single"/>
              </w:rPr>
              <w:t>mg/m</w:t>
            </w:r>
            <w:r w:rsidRPr="00C41D39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C41D39">
              <w:rPr>
                <w:b/>
                <w:sz w:val="20"/>
                <w:szCs w:val="20"/>
                <w:u w:val="single"/>
              </w:rPr>
              <w:t>h</w:t>
            </w:r>
            <w:r w:rsidRPr="00C41D39">
              <w:rPr>
                <w:sz w:val="20"/>
                <w:szCs w:val="20"/>
              </w:rPr>
              <w:t xml:space="preserve"> </w:t>
            </w:r>
            <w:r w:rsidRPr="00F41551">
              <w:rPr>
                <w:szCs w:val="24"/>
                <w:vertAlign w:val="superscript"/>
              </w:rPr>
              <w:t>1) 2)</w:t>
            </w:r>
            <w:r>
              <w:rPr>
                <w:szCs w:val="24"/>
                <w:vertAlign w:val="superscript"/>
              </w:rPr>
              <w:t xml:space="preserve"> 3)</w:t>
            </w:r>
          </w:p>
        </w:tc>
        <w:tc>
          <w:tcPr>
            <w:tcW w:w="1701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>NS-EN 15251:2007 (Tillegg C)</w:t>
            </w:r>
          </w:p>
        </w:tc>
        <w:tc>
          <w:tcPr>
            <w:tcW w:w="709" w:type="dxa"/>
            <w:gridSpan w:val="2"/>
          </w:tcPr>
          <w:p w:rsidR="00B6418A" w:rsidRPr="00C41D39" w:rsidRDefault="005C4255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B6418A" w:rsidRDefault="005C4255" w:rsidP="00A6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</w:t>
            </w:r>
            <w:r w:rsidRPr="00B6418A">
              <w:rPr>
                <w:sz w:val="20"/>
                <w:szCs w:val="20"/>
              </w:rPr>
              <w:t>misjons</w:t>
            </w:r>
            <w:r>
              <w:rPr>
                <w:sz w:val="20"/>
                <w:szCs w:val="20"/>
              </w:rPr>
              <w:t xml:space="preserve"> sertifikat</w:t>
            </w:r>
            <w:r w:rsidRPr="00B64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</w:t>
            </w:r>
          </w:p>
          <w:p w:rsidR="00873D04" w:rsidRPr="00B6418A" w:rsidRDefault="00873D04" w:rsidP="00A66D09">
            <w:pPr>
              <w:rPr>
                <w:sz w:val="20"/>
                <w:szCs w:val="20"/>
              </w:rPr>
            </w:pPr>
          </w:p>
        </w:tc>
      </w:tr>
      <w:tr w:rsidR="00B6418A" w:rsidRPr="00C41D39" w:rsidTr="00B6418A">
        <w:tc>
          <w:tcPr>
            <w:tcW w:w="534" w:type="dxa"/>
          </w:tcPr>
          <w:p w:rsidR="00B6418A" w:rsidRDefault="00B6418A" w:rsidP="00B12E48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3.b</w:t>
            </w:r>
          </w:p>
        </w:tc>
        <w:tc>
          <w:tcPr>
            <w:tcW w:w="4677" w:type="dxa"/>
            <w:gridSpan w:val="4"/>
          </w:tcPr>
          <w:p w:rsidR="00B6418A" w:rsidRDefault="00B6418A" w:rsidP="00B12E48">
            <w:pPr>
              <w:rPr>
                <w:rFonts w:cs="Arial"/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 xml:space="preserve">Produktet har ikke en emisjonstest som måler emisjoner av ammoniakk, men undertegnede kan </w:t>
            </w:r>
            <w:r>
              <w:rPr>
                <w:rFonts w:cs="Arial"/>
                <w:sz w:val="20"/>
                <w:szCs w:val="20"/>
              </w:rPr>
              <w:t>bekrefte</w:t>
            </w:r>
          </w:p>
          <w:p w:rsidR="00B6418A" w:rsidRPr="00253C8C" w:rsidRDefault="00B6418A" w:rsidP="00B12E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At </w:t>
            </w:r>
            <w:r w:rsidRPr="003F76F5">
              <w:rPr>
                <w:rFonts w:cs="Arial"/>
                <w:color w:val="000000"/>
                <w:sz w:val="20"/>
                <w:szCs w:val="20"/>
              </w:rPr>
              <w:t>ammoniakk ikke er sporbart aktivt i produktet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3F76F5">
              <w:rPr>
                <w:rFonts w:cs="Arial"/>
                <w:color w:val="000000"/>
                <w:sz w:val="20"/>
                <w:szCs w:val="20"/>
                <w:u w:val="single"/>
              </w:rPr>
              <w:t>OG</w:t>
            </w:r>
            <w:r w:rsidRPr="003F76F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B6418A" w:rsidRPr="00253C8C" w:rsidRDefault="00B6418A" w:rsidP="00B12E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3C8C">
              <w:rPr>
                <w:rFonts w:cs="Arial"/>
                <w:color w:val="000000"/>
                <w:sz w:val="20"/>
                <w:szCs w:val="20"/>
              </w:rPr>
              <w:t>At produktet ikke inneholder stoffer som kan avspaltes til ammoniakk</w:t>
            </w:r>
          </w:p>
        </w:tc>
        <w:tc>
          <w:tcPr>
            <w:tcW w:w="709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418A" w:rsidRPr="00C41D39" w:rsidRDefault="00903981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1" w:type="dxa"/>
          </w:tcPr>
          <w:p w:rsidR="00B6418A" w:rsidRPr="00B6418A" w:rsidRDefault="00B6418A" w:rsidP="00A66D09">
            <w:pPr>
              <w:rPr>
                <w:sz w:val="20"/>
                <w:szCs w:val="20"/>
              </w:rPr>
            </w:pPr>
          </w:p>
        </w:tc>
      </w:tr>
      <w:tr w:rsidR="00B6418A" w:rsidRPr="00C41D39" w:rsidTr="00B6418A">
        <w:tc>
          <w:tcPr>
            <w:tcW w:w="534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3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 xml:space="preserve">Produktet har en emisjonstest som </w:t>
            </w:r>
            <w:r w:rsidRPr="00C41D39">
              <w:rPr>
                <w:sz w:val="20"/>
                <w:szCs w:val="20"/>
              </w:rPr>
              <w:lastRenderedPageBreak/>
              <w:t xml:space="preserve">viser at emisjoner av kreftfremkallende forbindelser (IARC) er under </w:t>
            </w:r>
            <w:r w:rsidRPr="00C41D39">
              <w:rPr>
                <w:b/>
                <w:sz w:val="20"/>
                <w:szCs w:val="20"/>
              </w:rPr>
              <w:t xml:space="preserve">0,005 </w:t>
            </w:r>
            <w:r w:rsidRPr="00C41D39">
              <w:rPr>
                <w:b/>
                <w:sz w:val="20"/>
                <w:szCs w:val="20"/>
                <w:u w:val="single"/>
              </w:rPr>
              <w:t>mg/m</w:t>
            </w:r>
            <w:r w:rsidRPr="00C41D39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C41D39">
              <w:rPr>
                <w:b/>
                <w:sz w:val="20"/>
                <w:szCs w:val="20"/>
                <w:u w:val="single"/>
              </w:rPr>
              <w:t>h</w:t>
            </w:r>
            <w:r w:rsidRPr="00C41D39">
              <w:rPr>
                <w:sz w:val="20"/>
                <w:szCs w:val="20"/>
              </w:rPr>
              <w:t xml:space="preserve"> </w:t>
            </w:r>
            <w:r w:rsidRPr="00A55009"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Cs w:val="24"/>
                <w:vertAlign w:val="superscript"/>
              </w:rPr>
              <w:t>2</w:t>
            </w:r>
            <w:r w:rsidRPr="00F41551">
              <w:rPr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lastRenderedPageBreak/>
              <w:t xml:space="preserve">NS-EN </w:t>
            </w:r>
            <w:r w:rsidRPr="00C41D39">
              <w:rPr>
                <w:sz w:val="20"/>
                <w:szCs w:val="20"/>
              </w:rPr>
              <w:lastRenderedPageBreak/>
              <w:t>15251:2007 (Tillegg C)</w:t>
            </w:r>
          </w:p>
        </w:tc>
        <w:tc>
          <w:tcPr>
            <w:tcW w:w="567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B6418A" w:rsidRPr="00B6418A" w:rsidRDefault="005C4255" w:rsidP="00A6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</w:t>
            </w:r>
            <w:r w:rsidRPr="00B6418A">
              <w:rPr>
                <w:sz w:val="20"/>
                <w:szCs w:val="20"/>
              </w:rPr>
              <w:t>misjons</w:t>
            </w:r>
            <w:r>
              <w:rPr>
                <w:sz w:val="20"/>
                <w:szCs w:val="20"/>
              </w:rPr>
              <w:t xml:space="preserve"> sertifikat</w:t>
            </w:r>
            <w:r w:rsidRPr="00B64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</w:t>
            </w:r>
          </w:p>
        </w:tc>
      </w:tr>
      <w:tr w:rsidR="00B6418A" w:rsidRPr="00C41D39" w:rsidTr="00B6418A">
        <w:tc>
          <w:tcPr>
            <w:tcW w:w="534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gridSpan w:val="3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>Produktet har en emisjonstest som viser at misnøye med lukt er under 15%</w:t>
            </w:r>
            <w:r>
              <w:rPr>
                <w:sz w:val="20"/>
                <w:szCs w:val="20"/>
              </w:rPr>
              <w:t>. Gjelder kun hvis relevant for produktet.</w:t>
            </w:r>
            <w:r w:rsidRPr="00A55009">
              <w:rPr>
                <w:sz w:val="20"/>
                <w:szCs w:val="20"/>
                <w:vertAlign w:val="superscript"/>
              </w:rPr>
              <w:t>1)</w:t>
            </w:r>
            <w:r w:rsidRPr="00C41D3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>NS-EN 15251:2007 (Tillegg C)</w:t>
            </w:r>
          </w:p>
        </w:tc>
        <w:tc>
          <w:tcPr>
            <w:tcW w:w="567" w:type="dxa"/>
          </w:tcPr>
          <w:p w:rsidR="00B6418A" w:rsidRPr="00C41D39" w:rsidRDefault="002C29E9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</w:tcPr>
          <w:p w:rsidR="002C29E9" w:rsidRPr="00C41D39" w:rsidRDefault="002C29E9" w:rsidP="00B12E48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B6418A" w:rsidRPr="00B6418A" w:rsidRDefault="005C4255" w:rsidP="00A6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</w:t>
            </w:r>
            <w:r w:rsidRPr="00B6418A">
              <w:rPr>
                <w:sz w:val="20"/>
                <w:szCs w:val="20"/>
              </w:rPr>
              <w:t>misjons</w:t>
            </w:r>
            <w:r>
              <w:rPr>
                <w:sz w:val="20"/>
                <w:szCs w:val="20"/>
              </w:rPr>
              <w:t xml:space="preserve"> sertifikat</w:t>
            </w:r>
            <w:r w:rsidRPr="00B64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</w:t>
            </w:r>
          </w:p>
        </w:tc>
      </w:tr>
      <w:tr w:rsidR="00B6418A" w:rsidRPr="00C41D39" w:rsidTr="00B6418A">
        <w:tc>
          <w:tcPr>
            <w:tcW w:w="534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C41D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Testene i punkt 1-5</w:t>
            </w:r>
            <w:r w:rsidRPr="00C41D39">
              <w:rPr>
                <w:sz w:val="20"/>
                <w:szCs w:val="20"/>
              </w:rPr>
              <w:t xml:space="preserve"> er utført iht. ISO 16000-serien med målinger gjort etter </w:t>
            </w:r>
            <w:r w:rsidRPr="00C24F66">
              <w:rPr>
                <w:b/>
                <w:sz w:val="20"/>
                <w:szCs w:val="20"/>
              </w:rPr>
              <w:t>28 dager</w:t>
            </w:r>
            <w:r w:rsidRPr="00C41D3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 w:rsidRPr="00C41D39">
              <w:rPr>
                <w:sz w:val="20"/>
                <w:szCs w:val="20"/>
              </w:rPr>
              <w:t>ISO 16000</w:t>
            </w:r>
          </w:p>
        </w:tc>
        <w:tc>
          <w:tcPr>
            <w:tcW w:w="567" w:type="dxa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</w:tcPr>
          <w:p w:rsidR="00B6418A" w:rsidRPr="00C41D39" w:rsidRDefault="00B6418A" w:rsidP="00B12E48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B6418A" w:rsidRPr="00B6418A" w:rsidRDefault="005C4255" w:rsidP="00A6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</w:t>
            </w:r>
            <w:r w:rsidRPr="00B6418A">
              <w:rPr>
                <w:sz w:val="20"/>
                <w:szCs w:val="20"/>
              </w:rPr>
              <w:t>misjons</w:t>
            </w:r>
            <w:r>
              <w:rPr>
                <w:sz w:val="20"/>
                <w:szCs w:val="20"/>
              </w:rPr>
              <w:t xml:space="preserve"> sertifikat</w:t>
            </w:r>
            <w:r w:rsidRPr="00B64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</w:t>
            </w:r>
          </w:p>
        </w:tc>
      </w:tr>
    </w:tbl>
    <w:p w:rsidR="00A55009" w:rsidRPr="00D4302C" w:rsidRDefault="00A55009" w:rsidP="0084722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4302C">
        <w:rPr>
          <w:sz w:val="18"/>
          <w:szCs w:val="18"/>
        </w:rPr>
        <w:t xml:space="preserve">På </w:t>
      </w:r>
      <w:hyperlink r:id="rId7" w:history="1">
        <w:r w:rsidRPr="00D4302C">
          <w:rPr>
            <w:rStyle w:val="Hyperlink"/>
            <w:color w:val="auto"/>
            <w:sz w:val="18"/>
            <w:szCs w:val="18"/>
          </w:rPr>
          <w:t>www.ngbc.no</w:t>
        </w:r>
      </w:hyperlink>
      <w:r w:rsidRPr="00D4302C">
        <w:rPr>
          <w:sz w:val="18"/>
          <w:szCs w:val="18"/>
        </w:rPr>
        <w:t xml:space="preserve"> under “Vanlig stilte spørsmål”, gis hjelp til å vurdere ulike kjente emisjonsse</w:t>
      </w:r>
      <w:r w:rsidR="008100F9">
        <w:rPr>
          <w:sz w:val="18"/>
          <w:szCs w:val="18"/>
        </w:rPr>
        <w:t xml:space="preserve">rtifikater opp mot kravene i </w:t>
      </w:r>
      <w:r w:rsidRPr="00D4302C">
        <w:rPr>
          <w:sz w:val="18"/>
          <w:szCs w:val="18"/>
        </w:rPr>
        <w:t>NS</w:t>
      </w:r>
      <w:r w:rsidR="008100F9">
        <w:rPr>
          <w:sz w:val="18"/>
          <w:szCs w:val="18"/>
        </w:rPr>
        <w:t>-EN</w:t>
      </w:r>
      <w:r w:rsidRPr="00D4302C">
        <w:rPr>
          <w:sz w:val="18"/>
          <w:szCs w:val="18"/>
        </w:rPr>
        <w:t xml:space="preserve"> 15251.</w:t>
      </w:r>
    </w:p>
    <w:p w:rsidR="00847222" w:rsidRPr="00D4302C" w:rsidRDefault="00847222" w:rsidP="0084722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4302C">
        <w:rPr>
          <w:sz w:val="18"/>
          <w:szCs w:val="18"/>
        </w:rPr>
        <w:t>Merk at emisjonene her er oppgitt i mg/m</w:t>
      </w:r>
      <w:r w:rsidRPr="00D4302C">
        <w:rPr>
          <w:sz w:val="18"/>
          <w:szCs w:val="18"/>
          <w:vertAlign w:val="superscript"/>
        </w:rPr>
        <w:t>2</w:t>
      </w:r>
      <w:r w:rsidRPr="00D4302C">
        <w:rPr>
          <w:sz w:val="18"/>
          <w:szCs w:val="18"/>
        </w:rPr>
        <w:t>h. De fleste emisjonssertifikater oppgir emisjoner i mg/m</w:t>
      </w:r>
      <w:r w:rsidRPr="00D4302C">
        <w:rPr>
          <w:sz w:val="18"/>
          <w:szCs w:val="18"/>
          <w:vertAlign w:val="superscript"/>
        </w:rPr>
        <w:t>3</w:t>
      </w:r>
      <w:r w:rsidRPr="00D4302C">
        <w:rPr>
          <w:sz w:val="18"/>
          <w:szCs w:val="18"/>
        </w:rPr>
        <w:t>. Det finnes en metode for å konvertere disse slik at man kan sammenligne resultater. Deres foretrukne laboratorium kan bistå dere med dette.</w:t>
      </w:r>
    </w:p>
    <w:p w:rsidR="00847222" w:rsidRPr="00D4302C" w:rsidRDefault="00847222" w:rsidP="0084722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4302C">
        <w:rPr>
          <w:sz w:val="18"/>
          <w:szCs w:val="18"/>
        </w:rPr>
        <w:t>Merk at M1 er den eneste</w:t>
      </w:r>
      <w:r w:rsidR="00894CBC" w:rsidRPr="00D4302C">
        <w:rPr>
          <w:sz w:val="18"/>
          <w:szCs w:val="18"/>
        </w:rPr>
        <w:t xml:space="preserve"> kjente</w:t>
      </w:r>
      <w:r w:rsidRPr="00D4302C">
        <w:rPr>
          <w:sz w:val="18"/>
          <w:szCs w:val="18"/>
        </w:rPr>
        <w:t xml:space="preserve"> emisjonsmerkeordningen der ammoniakk inngår som en av de emisjonene som måles!</w:t>
      </w:r>
    </w:p>
    <w:p w:rsidR="00CC1715" w:rsidRDefault="00CC1715" w:rsidP="00CC1715">
      <w:pPr>
        <w:rPr>
          <w:sz w:val="20"/>
          <w:szCs w:val="20"/>
        </w:rPr>
      </w:pPr>
    </w:p>
    <w:p w:rsidR="00CC1715" w:rsidRPr="00CC1715" w:rsidRDefault="00CC1715" w:rsidP="00CC1715">
      <w:pPr>
        <w:rPr>
          <w:sz w:val="20"/>
          <w:szCs w:val="20"/>
        </w:rPr>
      </w:pPr>
    </w:p>
    <w:p w:rsidR="00A84456" w:rsidRDefault="00A84456" w:rsidP="00A844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1874"/>
      </w:tblGrid>
      <w:tr w:rsidR="00CC0C66" w:rsidTr="00CC0C66">
        <w:tc>
          <w:tcPr>
            <w:tcW w:w="3936" w:type="dxa"/>
            <w:tcBorders>
              <w:bottom w:val="single" w:sz="4" w:space="0" w:color="auto"/>
            </w:tcBorders>
          </w:tcPr>
          <w:p w:rsidR="00CC0C66" w:rsidRPr="00CC0C66" w:rsidRDefault="00003129" w:rsidP="00A84456">
            <w:r>
              <w:t>Juridisk Ansvarlig</w:t>
            </w:r>
            <w:r w:rsidR="00CC0C66" w:rsidRPr="00CC0C66">
              <w:t>:</w:t>
            </w:r>
            <w:r w:rsidR="00B6418A">
              <w:t xml:space="preserve"> Andreas Nilsson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0C66" w:rsidRPr="00CC0C66" w:rsidRDefault="00CC0C66" w:rsidP="00A84456">
            <w:r w:rsidRPr="00CC0C66">
              <w:t>Stilling:</w:t>
            </w:r>
            <w:r w:rsidR="00B6418A">
              <w:t xml:space="preserve"> Produktsjef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CC0C66" w:rsidRPr="00CC0C66" w:rsidRDefault="00CC0C66" w:rsidP="00A84456">
            <w:r w:rsidRPr="00CC0C66">
              <w:t>Dato:</w:t>
            </w:r>
            <w:r w:rsidR="002671F5">
              <w:t xml:space="preserve"> 28</w:t>
            </w:r>
            <w:r w:rsidR="00B6418A">
              <w:t>/</w:t>
            </w:r>
            <w:r w:rsidR="002671F5">
              <w:t>10</w:t>
            </w:r>
            <w:r w:rsidR="00B6418A">
              <w:t>-20</w:t>
            </w:r>
            <w:r w:rsidR="002671F5">
              <w:t>16</w:t>
            </w:r>
          </w:p>
        </w:tc>
      </w:tr>
      <w:tr w:rsidR="00CC0C66" w:rsidTr="00CC0C66">
        <w:trPr>
          <w:trHeight w:val="773"/>
        </w:trPr>
        <w:tc>
          <w:tcPr>
            <w:tcW w:w="3936" w:type="dxa"/>
            <w:tcBorders>
              <w:top w:val="single" w:sz="4" w:space="0" w:color="auto"/>
            </w:tcBorders>
          </w:tcPr>
          <w:p w:rsidR="00CC0C66" w:rsidRPr="00CC0C66" w:rsidRDefault="00CC0C66" w:rsidP="00A84456"/>
        </w:tc>
        <w:tc>
          <w:tcPr>
            <w:tcW w:w="3402" w:type="dxa"/>
            <w:tcBorders>
              <w:top w:val="single" w:sz="4" w:space="0" w:color="auto"/>
            </w:tcBorders>
          </w:tcPr>
          <w:p w:rsidR="00CC0C66" w:rsidRPr="00CC0C66" w:rsidRDefault="00CC0C66" w:rsidP="00A84456"/>
        </w:tc>
        <w:tc>
          <w:tcPr>
            <w:tcW w:w="1874" w:type="dxa"/>
            <w:tcBorders>
              <w:top w:val="single" w:sz="4" w:space="0" w:color="auto"/>
            </w:tcBorders>
          </w:tcPr>
          <w:p w:rsidR="00CC0C66" w:rsidRPr="00CC0C66" w:rsidRDefault="00CC0C66" w:rsidP="00A84456"/>
        </w:tc>
      </w:tr>
      <w:tr w:rsidR="00CC0C66" w:rsidTr="00CC0C66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C0C66" w:rsidRPr="00CC0C66" w:rsidRDefault="00CC0C66" w:rsidP="00A84456">
            <w:r w:rsidRPr="00CC0C66">
              <w:t>Signatur:</w:t>
            </w:r>
            <w:r w:rsidR="00B6418A">
              <w:rPr>
                <w:b/>
                <w:noProof/>
                <w:lang w:eastAsia="nb-NO"/>
              </w:rPr>
              <w:t xml:space="preserve"> </w:t>
            </w:r>
            <w:r w:rsidR="00B6418A">
              <w:rPr>
                <w:b/>
                <w:noProof/>
                <w:lang w:eastAsia="nb-NO"/>
              </w:rPr>
              <w:drawing>
                <wp:inline distT="0" distB="0" distL="0" distR="0">
                  <wp:extent cx="1541145" cy="346710"/>
                  <wp:effectExtent l="19050" t="0" r="1905" b="0"/>
                  <wp:docPr id="4" name="Bilde 1" descr="Z:\Teknisk_arkiv\CE merking 2013\Ytelseserklæringer\Underskrift 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Teknisk_arkiv\CE merking 2013\Ytelseserklæringer\Underskrift 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456" w:rsidRDefault="00A84456" w:rsidP="00A84456"/>
    <w:p w:rsidR="00A84456" w:rsidRDefault="00A84456" w:rsidP="00A84456"/>
    <w:p w:rsidR="00270AE4" w:rsidRPr="00A84456" w:rsidRDefault="00270AE4" w:rsidP="00A84456"/>
    <w:sectPr w:rsidR="00270AE4" w:rsidRPr="00A84456" w:rsidSect="00C653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09" w:rsidRDefault="00526C09" w:rsidP="0027238E">
      <w:pPr>
        <w:spacing w:after="0" w:line="240" w:lineRule="auto"/>
      </w:pPr>
      <w:r>
        <w:separator/>
      </w:r>
    </w:p>
  </w:endnote>
  <w:endnote w:type="continuationSeparator" w:id="0">
    <w:p w:rsidR="00526C09" w:rsidRDefault="00526C09" w:rsidP="0027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C2" w:rsidRDefault="005429C2" w:rsidP="00802D09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 w:rsidR="00FF1116">
      <w:rPr>
        <w:rFonts w:eastAsiaTheme="minorEastAsia"/>
      </w:rPr>
      <w:fldChar w:fldCharType="begin"/>
    </w:r>
    <w:r>
      <w:instrText>PAGE   \* MERGEFORMAT</w:instrText>
    </w:r>
    <w:r w:rsidR="00FF1116">
      <w:rPr>
        <w:rFonts w:eastAsiaTheme="minorEastAsia"/>
      </w:rPr>
      <w:fldChar w:fldCharType="separate"/>
    </w:r>
    <w:r w:rsidR="00DE3864" w:rsidRPr="00DE3864">
      <w:rPr>
        <w:rFonts w:asciiTheme="majorHAnsi" w:eastAsiaTheme="majorEastAsia" w:hAnsiTheme="majorHAnsi" w:cstheme="majorBidi"/>
        <w:noProof/>
      </w:rPr>
      <w:t>2</w:t>
    </w:r>
    <w:r w:rsidR="00FF1116">
      <w:rPr>
        <w:rFonts w:asciiTheme="majorHAnsi" w:eastAsiaTheme="majorEastAsia" w:hAnsiTheme="majorHAnsi" w:cstheme="majorBidi"/>
      </w:rPr>
      <w:fldChar w:fldCharType="end"/>
    </w:r>
  </w:p>
  <w:p w:rsidR="00635367" w:rsidRDefault="0063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09" w:rsidRDefault="00526C09" w:rsidP="0027238E">
      <w:pPr>
        <w:spacing w:after="0" w:line="240" w:lineRule="auto"/>
      </w:pPr>
      <w:r>
        <w:separator/>
      </w:r>
    </w:p>
  </w:footnote>
  <w:footnote w:type="continuationSeparator" w:id="0">
    <w:p w:rsidR="00526C09" w:rsidRDefault="00526C09" w:rsidP="0027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DC" w:rsidRDefault="00B6418A">
    <w:r>
      <w:rPr>
        <w:noProof/>
        <w:lang w:eastAsia="nb-NO"/>
      </w:rPr>
      <w:drawing>
        <wp:inline distT="0" distB="0" distL="0" distR="0">
          <wp:extent cx="1801368" cy="374904"/>
          <wp:effectExtent l="19050" t="0" r="8382" b="0"/>
          <wp:docPr id="2" name="Bilde 1" descr="MlogoRødCmyk300dp5cmMaske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ogoRødCmyk300dp5cmMasket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20"/>
    </w:tblGrid>
    <w:tr w:rsidR="00003129" w:rsidTr="000A3783">
      <w:tc>
        <w:tcPr>
          <w:tcW w:w="1668" w:type="dxa"/>
        </w:tcPr>
        <w:p w:rsidR="00003129" w:rsidRDefault="00003129" w:rsidP="003334DC">
          <w:pPr>
            <w:pStyle w:val="Header"/>
            <w:ind w:firstLine="708"/>
          </w:pPr>
        </w:p>
      </w:tc>
      <w:tc>
        <w:tcPr>
          <w:tcW w:w="7620" w:type="dxa"/>
        </w:tcPr>
        <w:p w:rsidR="000A3783" w:rsidRDefault="000A3783">
          <w:pPr>
            <w:pStyle w:val="Header"/>
          </w:pPr>
        </w:p>
        <w:p w:rsidR="00003129" w:rsidRDefault="000A3783" w:rsidP="00B6418A">
          <w:pPr>
            <w:pStyle w:val="Header"/>
            <w:jc w:val="right"/>
          </w:pPr>
          <w:r>
            <w:t xml:space="preserve">  </w:t>
          </w:r>
          <w:r w:rsidR="00003129">
            <w:t>Iht. kra</w:t>
          </w:r>
          <w:r w:rsidR="00E676D8">
            <w:t>v i BREEAM-NOR</w:t>
          </w:r>
          <w:r w:rsidR="00B6418A">
            <w:t xml:space="preserve"> Januar 2014</w:t>
          </w:r>
          <w:r w:rsidR="00E676D8">
            <w:t xml:space="preserve"> </w:t>
          </w:r>
        </w:p>
      </w:tc>
    </w:tr>
  </w:tbl>
  <w:p w:rsidR="00635367" w:rsidRDefault="00635367">
    <w:pPr>
      <w:pStyle w:val="Header"/>
    </w:pPr>
  </w:p>
  <w:p w:rsidR="00635367" w:rsidRDefault="00635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5EF"/>
    <w:multiLevelType w:val="hybridMultilevel"/>
    <w:tmpl w:val="50D213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33109"/>
    <w:multiLevelType w:val="hybridMultilevel"/>
    <w:tmpl w:val="A84E5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F6D"/>
    <w:multiLevelType w:val="hybridMultilevel"/>
    <w:tmpl w:val="DF4E5E1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31CE7"/>
    <w:multiLevelType w:val="hybridMultilevel"/>
    <w:tmpl w:val="AC26E2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55D46"/>
    <w:multiLevelType w:val="hybridMultilevel"/>
    <w:tmpl w:val="E200CCBA"/>
    <w:lvl w:ilvl="0" w:tplc="B9429A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4988"/>
    <w:multiLevelType w:val="hybridMultilevel"/>
    <w:tmpl w:val="CE144C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76D49"/>
    <w:multiLevelType w:val="hybridMultilevel"/>
    <w:tmpl w:val="BAEA21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43682"/>
    <w:multiLevelType w:val="hybridMultilevel"/>
    <w:tmpl w:val="8A3A3F68"/>
    <w:lvl w:ilvl="0" w:tplc="3ED27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5545"/>
    <w:multiLevelType w:val="hybridMultilevel"/>
    <w:tmpl w:val="B8460D1E"/>
    <w:lvl w:ilvl="0" w:tplc="0CC09E9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70A6E"/>
    <w:multiLevelType w:val="hybridMultilevel"/>
    <w:tmpl w:val="8E76B68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76A49"/>
    <w:multiLevelType w:val="hybridMultilevel"/>
    <w:tmpl w:val="290035F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22045"/>
    <w:multiLevelType w:val="hybridMultilevel"/>
    <w:tmpl w:val="41EA4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C28E5"/>
    <w:multiLevelType w:val="hybridMultilevel"/>
    <w:tmpl w:val="D7C682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8E"/>
    <w:rsid w:val="00003129"/>
    <w:rsid w:val="00035B11"/>
    <w:rsid w:val="000A1438"/>
    <w:rsid w:val="000A27A7"/>
    <w:rsid w:val="000A3783"/>
    <w:rsid w:val="000C0069"/>
    <w:rsid w:val="001B7DA9"/>
    <w:rsid w:val="00225A0A"/>
    <w:rsid w:val="002463D7"/>
    <w:rsid w:val="00253C8C"/>
    <w:rsid w:val="002671F5"/>
    <w:rsid w:val="00270AE4"/>
    <w:rsid w:val="0027238E"/>
    <w:rsid w:val="00272F6D"/>
    <w:rsid w:val="0029316C"/>
    <w:rsid w:val="002B3C20"/>
    <w:rsid w:val="002C29E9"/>
    <w:rsid w:val="002F266A"/>
    <w:rsid w:val="00327327"/>
    <w:rsid w:val="003334DC"/>
    <w:rsid w:val="00463F74"/>
    <w:rsid w:val="004A1594"/>
    <w:rsid w:val="004A4985"/>
    <w:rsid w:val="00514F33"/>
    <w:rsid w:val="00526C09"/>
    <w:rsid w:val="005429C2"/>
    <w:rsid w:val="00577C21"/>
    <w:rsid w:val="005C4255"/>
    <w:rsid w:val="005C73FF"/>
    <w:rsid w:val="00627281"/>
    <w:rsid w:val="00635367"/>
    <w:rsid w:val="00664C2E"/>
    <w:rsid w:val="00755825"/>
    <w:rsid w:val="00802D09"/>
    <w:rsid w:val="008100F9"/>
    <w:rsid w:val="008138AF"/>
    <w:rsid w:val="00844F1D"/>
    <w:rsid w:val="00847222"/>
    <w:rsid w:val="0085632A"/>
    <w:rsid w:val="00856CEA"/>
    <w:rsid w:val="00873D04"/>
    <w:rsid w:val="00894CBC"/>
    <w:rsid w:val="00903981"/>
    <w:rsid w:val="00950AB9"/>
    <w:rsid w:val="00A4641F"/>
    <w:rsid w:val="00A53839"/>
    <w:rsid w:val="00A55009"/>
    <w:rsid w:val="00A84456"/>
    <w:rsid w:val="00B072FA"/>
    <w:rsid w:val="00B6418A"/>
    <w:rsid w:val="00B664AA"/>
    <w:rsid w:val="00B96616"/>
    <w:rsid w:val="00BB0C38"/>
    <w:rsid w:val="00C13775"/>
    <w:rsid w:val="00C24F66"/>
    <w:rsid w:val="00C25C38"/>
    <w:rsid w:val="00C311E9"/>
    <w:rsid w:val="00C65378"/>
    <w:rsid w:val="00C80A59"/>
    <w:rsid w:val="00CC0C66"/>
    <w:rsid w:val="00CC1715"/>
    <w:rsid w:val="00D32FA7"/>
    <w:rsid w:val="00D4302C"/>
    <w:rsid w:val="00D70CB2"/>
    <w:rsid w:val="00D8599E"/>
    <w:rsid w:val="00D92DA4"/>
    <w:rsid w:val="00D96C64"/>
    <w:rsid w:val="00DB2377"/>
    <w:rsid w:val="00DC1168"/>
    <w:rsid w:val="00DD2140"/>
    <w:rsid w:val="00DE3864"/>
    <w:rsid w:val="00E13162"/>
    <w:rsid w:val="00E17073"/>
    <w:rsid w:val="00E676D8"/>
    <w:rsid w:val="00E80AEA"/>
    <w:rsid w:val="00E83F28"/>
    <w:rsid w:val="00EC04F2"/>
    <w:rsid w:val="00F84BCB"/>
    <w:rsid w:val="00FA3E8C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34FAD"/>
  <w15:docId w15:val="{3F32180F-5CE0-4B9A-9230-4AA6725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38E"/>
  </w:style>
  <w:style w:type="paragraph" w:styleId="Footer">
    <w:name w:val="footer"/>
    <w:basedOn w:val="Normal"/>
    <w:link w:val="FooterChar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38E"/>
  </w:style>
  <w:style w:type="paragraph" w:styleId="BalloonText">
    <w:name w:val="Balloon Text"/>
    <w:basedOn w:val="Normal"/>
    <w:link w:val="BalloonTextChar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5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gbc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noinahol</dc:creator>
  <cp:lastModifiedBy>Brachet, Philippe</cp:lastModifiedBy>
  <cp:revision>16</cp:revision>
  <cp:lastPrinted>2016-10-28T11:58:00Z</cp:lastPrinted>
  <dcterms:created xsi:type="dcterms:W3CDTF">2014-01-13T11:18:00Z</dcterms:created>
  <dcterms:modified xsi:type="dcterms:W3CDTF">2018-02-15T10:20:00Z</dcterms:modified>
</cp:coreProperties>
</file>